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四川省商投信息技术有限责任公司</w:t>
      </w: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32"/>
        </w:rPr>
      </w:pPr>
      <w:bookmarkStart w:id="0" w:name="_Hlk51751486"/>
      <w:r>
        <w:rPr>
          <w:rFonts w:hint="eastAsia" w:ascii="方正小标宋简体" w:eastAsia="方正小标宋简体"/>
          <w:sz w:val="44"/>
          <w:szCs w:val="32"/>
        </w:rPr>
        <w:t>市场化选聘报名表</w:t>
      </w:r>
      <w:bookmarkEnd w:id="0"/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275"/>
        <w:gridCol w:w="1739"/>
        <w:gridCol w:w="484"/>
        <w:gridCol w:w="1253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应聘职位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□是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□否</w:t>
            </w: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  岁）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贯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和户籍地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（入党时间）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间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学历学位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6945" w:type="dxa"/>
            <w:gridSpan w:val="5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（座机、手机）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及任职时间</w:t>
            </w:r>
          </w:p>
        </w:tc>
        <w:tc>
          <w:tcPr>
            <w:tcW w:w="1275" w:type="dxa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负责的主要工作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职(执）业资格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及取得时间</w:t>
            </w:r>
          </w:p>
        </w:tc>
        <w:tc>
          <w:tcPr>
            <w:tcW w:w="1275" w:type="dxa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熟悉专业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有何专长</w:t>
            </w:r>
          </w:p>
        </w:tc>
        <w:tc>
          <w:tcPr>
            <w:tcW w:w="3931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3931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近年来取得的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主要工作业绩</w:t>
            </w:r>
          </w:p>
        </w:tc>
        <w:tc>
          <w:tcPr>
            <w:tcW w:w="6945" w:type="dxa"/>
            <w:gridSpan w:val="5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单位类型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□中央企业  □上市公司  □ 地方国有企业  □ 民营企业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□外资企业  □合资企业  □ 金融单位      □ 机关事业单位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szCs w:val="21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所在单位基本信息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资产总额           元，年销售额         元，子公司       家，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员工   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主要产品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（服  务）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人事部门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是否有下列情行</w:t>
            </w:r>
          </w:p>
        </w:tc>
        <w:tc>
          <w:tcPr>
            <w:tcW w:w="5341" w:type="dxa"/>
            <w:gridSpan w:val="4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本人认可并郑重承诺：</w:t>
            </w:r>
            <w:r>
              <w:rPr>
                <w:rFonts w:hint="eastAsia" w:ascii="仿宋" w:hAnsi="仿宋" w:eastAsia="仿宋" w:cs="仿宋"/>
                <w:szCs w:val="21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本人签名：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年    月     日</w:t>
            </w:r>
          </w:p>
        </w:tc>
        <w:tc>
          <w:tcPr>
            <w:tcW w:w="344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应聘承诺</w:t>
            </w:r>
          </w:p>
        </w:tc>
        <w:tc>
          <w:tcPr>
            <w:tcW w:w="8788" w:type="dxa"/>
            <w:gridSpan w:val="6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审核人签名：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资格审查</w:t>
            </w:r>
          </w:p>
        </w:tc>
        <w:tc>
          <w:tcPr>
            <w:tcW w:w="8788" w:type="dxa"/>
            <w:gridSpan w:val="6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MxZDNiZDcyNDQ1YzQ0MTg4NGFiNTJiM2FjNTcifQ=="/>
  </w:docVars>
  <w:rsids>
    <w:rsidRoot w:val="778A354D"/>
    <w:rsid w:val="02970DAE"/>
    <w:rsid w:val="0324219F"/>
    <w:rsid w:val="19533DA4"/>
    <w:rsid w:val="1A591146"/>
    <w:rsid w:val="4D3F5B53"/>
    <w:rsid w:val="53CA6419"/>
    <w:rsid w:val="5A2A2578"/>
    <w:rsid w:val="5C122397"/>
    <w:rsid w:val="5C973ED7"/>
    <w:rsid w:val="5D825831"/>
    <w:rsid w:val="61D2550A"/>
    <w:rsid w:val="63C03D9B"/>
    <w:rsid w:val="65D92FC8"/>
    <w:rsid w:val="778A354D"/>
    <w:rsid w:val="7D0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等线" w:hAnsi="等线" w:eastAsia="等线" w:cs="Times New Roman"/>
      <w:sz w:val="20"/>
      <w:szCs w:val="20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5"/>
    <w:qFormat/>
    <w:uiPriority w:val="9"/>
    <w:rPr>
      <w:rFonts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2023-12-13T02:13:00Z</dcterms:created>
  <dc:creator>CKD</dc:creator>
  <cp:lastModifiedBy>CKD</cp:lastModifiedBy>
  <dcterms:modified xsi:type="dcterms:W3CDTF">2023-12-13T02:13:06Z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AD6479D46F8A4DA5A5FDB9C006132173_11</vt:lpwstr>
  </property>
</Properties>
</file>